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firstLine="21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Welland Minor Hockey Association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106682</wp:posOffset>
            </wp:positionH>
            <wp:positionV relativeFrom="paragraph">
              <wp:posOffset>0</wp:posOffset>
            </wp:positionV>
            <wp:extent cx="944880" cy="801370"/>
            <wp:effectExtent b="0" l="0" r="0" t="0"/>
            <wp:wrapSquare wrapText="bothSides" distB="0" distT="0" distL="114300" distR="11430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01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95" w:lineRule="auto"/>
        <w:ind w:left="2236" w:firstLine="0"/>
        <w:rPr>
          <w:rFonts w:ascii="Arial" w:cs="Arial" w:eastAsia="Arial" w:hAnsi="Arial"/>
          <w:sz w:val="24"/>
          <w:szCs w:val="24"/>
        </w:rPr>
      </w:pPr>
      <w:bookmarkStart w:colFirst="0" w:colLast="0" w:name="_heading=h.jvkll1kg2lap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NOMINATION &amp; APPLICATION FOR WMHA EXECUTIVE BOARD POSITION</w:t>
      </w:r>
    </w:p>
    <w:p w:rsidR="00000000" w:rsidDel="00000000" w:rsidP="00000000" w:rsidRDefault="00000000" w:rsidRPr="00000000" w14:paraId="00000003">
      <w:pPr>
        <w:pStyle w:val="Heading2"/>
        <w:spacing w:before="95" w:lineRule="auto"/>
        <w:ind w:left="22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2026 – 2027 SEASON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9"/>
        </w:tabs>
        <w:spacing w:after="0" w:before="0" w:line="24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9"/>
        </w:tabs>
        <w:spacing w:after="0" w:before="0" w:line="36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(Please Print):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9"/>
        </w:tabs>
        <w:spacing w:after="0" w:before="0" w:line="36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Position Nominated / Applying For:   _______________________________________________________________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9"/>
        </w:tabs>
        <w:spacing w:after="0" w:before="0" w:line="36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9"/>
        </w:tabs>
        <w:spacing w:after="0" w:before="0" w:line="36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 Number:    __________________________ Email: 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9"/>
        </w:tabs>
        <w:spacing w:after="0" w:before="0" w:line="36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56" w:lineRule="auto"/>
        <w:ind w:left="243" w:firstLine="0"/>
        <w:rPr/>
      </w:pPr>
      <w:r w:rsidDel="00000000" w:rsidR="00000000" w:rsidRPr="00000000">
        <w:rPr>
          <w:i w:val="1"/>
          <w:iCs w:val="1"/>
          <w:rtl w:val="0"/>
        </w:rPr>
        <w:t xml:space="preserve">Please accept this nomination for the above Executive Position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*Nominating person must be an Active Member or Parent/Guardian Member of WMHA as per Bylaw No.2 Section 5.3 “Terms of Membership &amp; Eligibility”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5"/>
          <w:tab w:val="left" w:leader="none" w:pos="9529"/>
        </w:tabs>
        <w:spacing w:after="120" w:before="0" w:line="24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Nominated By (Please Print):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9"/>
        </w:tabs>
        <w:spacing w:after="120" w:before="56" w:line="24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 Number: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_________________________________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9"/>
        </w:tabs>
        <w:spacing w:after="120" w:before="57" w:line="24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Seconded By (Please Print):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9"/>
        </w:tabs>
        <w:spacing w:after="120" w:before="56" w:line="240" w:lineRule="auto"/>
        <w:ind w:left="24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 Number: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_________________________________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="276" w:lineRule="auto"/>
        <w:ind w:left="188" w:right="85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 accept and understand that I have been nominated for the above-mentioned position on the Executive of the Welland Minor Hockey Association for the 2026-2027 season. I have read and understand the duties and responsibilities of the position for which I am applying.</w:t>
      </w:r>
    </w:p>
    <w:p w:rsidR="00000000" w:rsidDel="00000000" w:rsidP="00000000" w:rsidRDefault="00000000" w:rsidRPr="00000000" w14:paraId="0000001B">
      <w:pPr>
        <w:spacing w:before="1" w:line="276" w:lineRule="auto"/>
        <w:ind w:left="188" w:right="85" w:firstLine="0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87"/>
          <w:tab w:val="left" w:leader="none" w:pos="9593"/>
        </w:tabs>
        <w:spacing w:after="0" w:before="197" w:line="240" w:lineRule="auto"/>
        <w:ind w:left="1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Dated: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78.00000000000006" w:lineRule="auto"/>
        <w:ind w:left="243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Nominee will be contacted by the Elections Committee Chair for the confirmation of the Nominated position.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tabs>
          <w:tab w:val="left" w:leader="none" w:pos="6101"/>
        </w:tabs>
        <w:ind w:firstLine="868"/>
        <w:rPr/>
      </w:pPr>
      <w:r w:rsidDel="00000000" w:rsidR="00000000" w:rsidRPr="00000000">
        <w:rPr>
          <w:color w:val="ff0000"/>
          <w:rtl w:val="0"/>
        </w:rPr>
        <w:t xml:space="preserve">Deadline for Receipt of Nomination Form: MARCH 1</w:t>
      </w:r>
      <w:r w:rsidDel="00000000" w:rsidR="00000000" w:rsidRPr="00000000">
        <w:rPr>
          <w:color w:val="ff0000"/>
          <w:vertAlign w:val="superscript"/>
          <w:rtl w:val="0"/>
        </w:rPr>
        <w:t xml:space="preserve">st</w:t>
      </w:r>
      <w:r w:rsidDel="00000000" w:rsidR="00000000" w:rsidRPr="00000000">
        <w:rPr>
          <w:color w:val="ff0000"/>
          <w:rtl w:val="0"/>
        </w:rPr>
        <w:t xml:space="preserve">, 2026 (6:00pm)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04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Return Completed Application by email and with subject line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“CONFIDENTIAL” </w:t>
      </w:r>
      <w:r w:rsidDel="00000000" w:rsidR="00000000" w:rsidRPr="00000000">
        <w:rPr>
          <w:sz w:val="28"/>
          <w:szCs w:val="28"/>
          <w:rtl w:val="0"/>
        </w:rPr>
        <w:t xml:space="preserve">to:</w:t>
      </w:r>
    </w:p>
    <w:p w:rsidR="00000000" w:rsidDel="00000000" w:rsidP="00000000" w:rsidRDefault="00000000" w:rsidRPr="00000000" w14:paraId="00000023">
      <w:pPr>
        <w:pStyle w:val="Heading1"/>
        <w:tabs>
          <w:tab w:val="left" w:leader="none" w:pos="825"/>
        </w:tabs>
        <w:spacing w:before="1" w:lineRule="auto"/>
        <w:ind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 to secretary@wellandminorhockey.com</w:t>
      </w:r>
    </w:p>
    <w:tbl>
      <w:tblPr>
        <w:tblStyle w:val="Table1"/>
        <w:tblpPr w:leftFromText="180" w:rightFromText="180" w:topFromText="0" w:bottomFromText="0" w:vertAnchor="text" w:horzAnchor="text" w:tblpX="438.49999999999966" w:tblpY="359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8"/>
        <w:gridCol w:w="1984"/>
        <w:gridCol w:w="1985"/>
        <w:gridCol w:w="2976"/>
        <w:tblGridChange w:id="0">
          <w:tblGrid>
            <w:gridCol w:w="2978"/>
            <w:gridCol w:w="1984"/>
            <w:gridCol w:w="1985"/>
            <w:gridCol w:w="2976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6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Received 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Election Comm.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3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35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Posted</w:t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74" w:top="70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825" w:hanging="361"/>
    </w:pPr>
    <w:rPr>
      <w:rFonts w:ascii="Calibri" w:cs="Calibri" w:eastAsia="Calibri" w:hAnsi="Calibri"/>
      <w:sz w:val="24"/>
      <w:szCs w:val="24"/>
    </w:rPr>
  </w:style>
  <w:style w:type="paragraph" w:styleId="Heading2">
    <w:name w:val="heading 2"/>
    <w:basedOn w:val="Normal"/>
    <w:next w:val="Normal"/>
    <w:pPr>
      <w:widowControl w:val="0"/>
      <w:spacing w:after="0" w:before="78" w:line="240" w:lineRule="auto"/>
      <w:ind w:left="2160" w:right="2121"/>
      <w:jc w:val="center"/>
    </w:pPr>
    <w:rPr>
      <w:rFonts w:ascii="Century Gothic" w:cs="Century Gothic" w:eastAsia="Century Gothic" w:hAnsi="Century Gothic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868"/>
    </w:pPr>
    <w:rPr>
      <w:rFonts w:ascii="Calibri" w:cs="Calibri" w:eastAsia="Calibri" w:hAnsi="Calibri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F5C8F"/>
    <w:rPr>
      <w:rFonts w:ascii="Calibri" w:cs="Calibri" w:eastAsia="Calibri" w:hAnsi="Calibri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AF5C8F"/>
    <w:rPr>
      <w:rFonts w:ascii="Century Gothic" w:cs="Century Gothic" w:eastAsia="Century Gothic" w:hAnsi="Century Gothic"/>
      <w:b w:val="1"/>
      <w:bCs w:val="1"/>
    </w:rPr>
  </w:style>
  <w:style w:type="paragraph" w:styleId="BodyText">
    <w:name w:val="Body Text"/>
    <w:basedOn w:val="Normal"/>
    <w:link w:val="BodyTextChar"/>
    <w:uiPriority w:val="1"/>
    <w:qFormat w:val="1"/>
    <w:rsid w:val="00AF5C8F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BodyTextChar" w:customStyle="1">
    <w:name w:val="Body Text Char"/>
    <w:basedOn w:val="DefaultParagraphFont"/>
    <w:link w:val="BodyText"/>
    <w:uiPriority w:val="1"/>
    <w:rsid w:val="00AF5C8F"/>
    <w:rPr>
      <w:rFonts w:ascii="Calibri" w:cs="Calibri" w:eastAsia="Calibri" w:hAnsi="Calibri"/>
    </w:rPr>
  </w:style>
  <w:style w:type="character" w:styleId="TitleChar" w:customStyle="1">
    <w:name w:val="Title Char"/>
    <w:basedOn w:val="DefaultParagraphFont"/>
    <w:link w:val="Title"/>
    <w:uiPriority w:val="10"/>
    <w:rsid w:val="00AF5C8F"/>
    <w:rPr>
      <w:rFonts w:ascii="Calibri" w:cs="Calibri" w:eastAsia="Calibri" w:hAnsi="Calibri"/>
      <w:b w:val="1"/>
      <w:bCs w:val="1"/>
      <w:sz w:val="28"/>
      <w:szCs w:val="28"/>
    </w:rPr>
  </w:style>
  <w:style w:type="paragraph" w:styleId="TableParagraph" w:customStyle="1">
    <w:name w:val="Table Paragraph"/>
    <w:basedOn w:val="Normal"/>
    <w:uiPriority w:val="1"/>
    <w:qFormat w:val="1"/>
    <w:rsid w:val="00CC54B3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TAq5e+64vM6OtO0vD6vrVSbUQ==">CgMxLjAyDmguanZrbGwxa2cybGFwOAByITFxU3ZwamVka1k2eDAyNURGSEZhaXlsV1JBVHk5XzRrbQ==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2024-02-16T11:15:00Z</dcterms:created>
  <dc:creator>Chris Siddall</dc:creator>
</cp:coreProperties>
</file>