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BE2E8" w14:textId="77777777" w:rsidR="004A3D03" w:rsidRDefault="004A3D03" w:rsidP="004A3D03">
      <w:pPr>
        <w:spacing w:after="0" w:line="240" w:lineRule="auto"/>
        <w:jc w:val="center"/>
      </w:pPr>
    </w:p>
    <w:p w14:paraId="475C883E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293E81F8" wp14:editId="5E0CDE02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93" w14:textId="4F99E3EC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</w:t>
      </w:r>
      <w:r w:rsidR="002D6985">
        <w:t xml:space="preserve">   </w:t>
      </w:r>
      <w:r>
        <w:t xml:space="preserve">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09EEB015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24E5DAA4" w14:textId="3BF2D9EB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21018438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23A2C7D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1CC99094" w14:textId="77777777" w:rsidR="004A3D03" w:rsidRDefault="00C326EC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JACK BALLANTYNE MEMORIAL COACHING STAFF OF THE YEAR AWARD</w:t>
      </w:r>
    </w:p>
    <w:p w14:paraId="7BBC3715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7E9A1F1B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79A84006" w14:textId="77777777" w:rsidR="004A3D03" w:rsidRDefault="0006745E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Awarded to </w:t>
      </w:r>
      <w:r w:rsidR="00C326E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coaching staff in </w:t>
      </w:r>
      <w:r w:rsidR="00C326EC">
        <w:rPr>
          <w:b/>
          <w:bCs/>
          <w:sz w:val="24"/>
          <w:szCs w:val="24"/>
        </w:rPr>
        <w:t>Representative Hockey</w:t>
      </w:r>
      <w:r>
        <w:rPr>
          <w:b/>
          <w:bCs/>
          <w:sz w:val="24"/>
          <w:szCs w:val="24"/>
        </w:rPr>
        <w:t xml:space="preserve"> who </w:t>
      </w:r>
      <w:r w:rsidR="00C326EC">
        <w:rPr>
          <w:b/>
          <w:bCs/>
          <w:sz w:val="24"/>
          <w:szCs w:val="24"/>
        </w:rPr>
        <w:t>diligently work together for the betterment of their team, players and families.  They embody the WMHA standards, promote respect for all participants of the game, develop players not only on-ice but off-ice as well, and take pride in representing the city of Welland and our organization in a positive way.</w:t>
      </w:r>
    </w:p>
    <w:p w14:paraId="46AD11B4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88CF30A" w14:textId="2B0D2579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E063D3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5254BFDE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18517D98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DE78B" wp14:editId="609879CA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19F46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094BF0D0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4161FEB4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5205C" wp14:editId="12374B6E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9D728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6775207F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136C9190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584EA" wp14:editId="61D8E98F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C1CA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47190A98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6B8356C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50A29" wp14:editId="5FE3A05B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61E24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03E63FA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3324FE8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2D463DF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7AC4F9C9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71AF7CEB" w14:textId="0038488C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8AE42" wp14:editId="0A43C328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921C8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A8485" wp14:editId="65EAB9E8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F060F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AE014" wp14:editId="65A3678F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BCDF1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8C260" wp14:editId="58D5A627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58DFD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418BC" wp14:editId="1045B3B9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7CF96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C885D" wp14:editId="44D82E8D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45054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7EBE1A" wp14:editId="7D4FADFA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E1ECB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582899" w14:textId="77777777" w:rsidR="0069769E" w:rsidRPr="0069769E" w:rsidRDefault="0069769E" w:rsidP="0069769E">
      <w:pPr>
        <w:rPr>
          <w:sz w:val="24"/>
          <w:szCs w:val="24"/>
        </w:rPr>
      </w:pPr>
    </w:p>
    <w:p w14:paraId="751A5EB4" w14:textId="77777777" w:rsidR="0069769E" w:rsidRPr="0069769E" w:rsidRDefault="0069769E" w:rsidP="0069769E">
      <w:pPr>
        <w:rPr>
          <w:sz w:val="24"/>
          <w:szCs w:val="24"/>
        </w:rPr>
      </w:pPr>
    </w:p>
    <w:p w14:paraId="0FB0199A" w14:textId="77777777" w:rsidR="0069769E" w:rsidRPr="0069769E" w:rsidRDefault="0069769E" w:rsidP="0069769E">
      <w:pPr>
        <w:rPr>
          <w:sz w:val="24"/>
          <w:szCs w:val="24"/>
        </w:rPr>
      </w:pPr>
    </w:p>
    <w:p w14:paraId="71D2E64F" w14:textId="77777777" w:rsidR="0069769E" w:rsidRPr="0069769E" w:rsidRDefault="0069769E" w:rsidP="0069769E">
      <w:pPr>
        <w:rPr>
          <w:sz w:val="24"/>
          <w:szCs w:val="24"/>
        </w:rPr>
      </w:pPr>
    </w:p>
    <w:p w14:paraId="42DA5BD6" w14:textId="77777777" w:rsidR="0069769E" w:rsidRPr="0069769E" w:rsidRDefault="0069769E" w:rsidP="0069769E">
      <w:pPr>
        <w:rPr>
          <w:sz w:val="24"/>
          <w:szCs w:val="24"/>
        </w:rPr>
      </w:pPr>
    </w:p>
    <w:p w14:paraId="4E01F363" w14:textId="77777777" w:rsidR="0069769E" w:rsidRPr="0069769E" w:rsidRDefault="0069769E" w:rsidP="0069769E">
      <w:pPr>
        <w:rPr>
          <w:sz w:val="24"/>
          <w:szCs w:val="24"/>
        </w:rPr>
      </w:pPr>
    </w:p>
    <w:p w14:paraId="3BE30437" w14:textId="77777777" w:rsidR="0069769E" w:rsidRPr="0069769E" w:rsidRDefault="0069769E" w:rsidP="0069769E">
      <w:pPr>
        <w:rPr>
          <w:sz w:val="24"/>
          <w:szCs w:val="24"/>
        </w:rPr>
      </w:pPr>
    </w:p>
    <w:p w14:paraId="0F25975D" w14:textId="77777777" w:rsidR="0069769E" w:rsidRPr="0069769E" w:rsidRDefault="0069769E" w:rsidP="0069769E">
      <w:pPr>
        <w:rPr>
          <w:sz w:val="24"/>
          <w:szCs w:val="24"/>
        </w:rPr>
      </w:pPr>
    </w:p>
    <w:p w14:paraId="349311EB" w14:textId="77777777" w:rsidR="0069769E" w:rsidRDefault="0069769E" w:rsidP="0069769E">
      <w:pPr>
        <w:rPr>
          <w:b/>
          <w:bCs/>
          <w:sz w:val="24"/>
          <w:szCs w:val="24"/>
        </w:rPr>
      </w:pPr>
    </w:p>
    <w:p w14:paraId="092345EE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4C157EC4" w14:textId="4CAC117C" w:rsidR="005C0828" w:rsidRPr="0069769E" w:rsidRDefault="005C0828" w:rsidP="005C0828">
      <w:pPr>
        <w:tabs>
          <w:tab w:val="left" w:pos="1200"/>
        </w:tabs>
        <w:jc w:val="center"/>
        <w:rPr>
          <w:b/>
          <w:bCs/>
          <w:sz w:val="24"/>
          <w:szCs w:val="24"/>
        </w:rPr>
      </w:pPr>
    </w:p>
    <w:sectPr w:rsidR="005C0828" w:rsidRPr="0069769E" w:rsidSect="00852E8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1C3961"/>
    <w:rsid w:val="002D6985"/>
    <w:rsid w:val="004A3D03"/>
    <w:rsid w:val="005C0828"/>
    <w:rsid w:val="0069769E"/>
    <w:rsid w:val="00852E81"/>
    <w:rsid w:val="00A439BB"/>
    <w:rsid w:val="00AF2A68"/>
    <w:rsid w:val="00B50C63"/>
    <w:rsid w:val="00BD41D5"/>
    <w:rsid w:val="00C326EC"/>
    <w:rsid w:val="00E063D3"/>
    <w:rsid w:val="00E4461C"/>
    <w:rsid w:val="00E53BAB"/>
    <w:rsid w:val="00EC303B"/>
    <w:rsid w:val="00EE6DCD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58EEA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2025-03-29T20:48:00Z</dcterms:created>
  <dcterms:modified xsi:type="dcterms:W3CDTF">2025-03-29T20:48:00Z</dcterms:modified>
</cp:coreProperties>
</file>